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F7138" w14:textId="7217D45C" w:rsidR="00B637E4" w:rsidRDefault="006A694E" w:rsidP="00B637E4">
      <w:pPr>
        <w:autoSpaceDE w:val="0"/>
        <w:autoSpaceDN w:val="0"/>
        <w:spacing w:before="156"/>
        <w:ind w:left="240"/>
        <w:jc w:val="left"/>
        <w:outlineLvl w:val="0"/>
        <w:rPr>
          <w:rFonts w:ascii="Times New Roman" w:hAnsi="Times New Roman" w:cs="Times New Roman"/>
          <w:b/>
          <w:bCs/>
          <w:spacing w:val="-2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Table S3</w:t>
      </w:r>
      <w:r w:rsidR="00B637E4" w:rsidRPr="002E5C6E">
        <w:rPr>
          <w:rFonts w:ascii="Times New Roman" w:eastAsia="Times New Roman" w:hAnsi="Times New Roman" w:cs="Times New Roman"/>
          <w:b/>
          <w:bCs/>
          <w:spacing w:val="-4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|</w:t>
      </w:r>
      <w:r w:rsidR="00B637E4" w:rsidRPr="002E5C6E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Cryo-EM</w:t>
      </w:r>
      <w:r w:rsidR="00B637E4" w:rsidRPr="002E5C6E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data</w:t>
      </w:r>
      <w:r w:rsidR="00B637E4" w:rsidRPr="002E5C6E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collection,</w:t>
      </w:r>
      <w:r w:rsidR="00B637E4" w:rsidRPr="002E5C6E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refinement</w:t>
      </w:r>
      <w:r w:rsidR="00B637E4" w:rsidRPr="002E5C6E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and</w:t>
      </w:r>
      <w:r w:rsidR="00B637E4" w:rsidRPr="002E5C6E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US"/>
        </w:rPr>
        <w:t>validation</w:t>
      </w:r>
      <w:r w:rsidR="00B637E4" w:rsidRPr="002E5C6E">
        <w:rPr>
          <w:rFonts w:ascii="Times New Roman" w:eastAsia="Times New Roman" w:hAnsi="Times New Roman" w:cs="Times New Roman"/>
          <w:b/>
          <w:bCs/>
          <w:spacing w:val="-1"/>
          <w:kern w:val="0"/>
          <w:sz w:val="24"/>
          <w:szCs w:val="24"/>
          <w:lang w:eastAsia="en-US"/>
        </w:rPr>
        <w:t xml:space="preserve"> </w:t>
      </w:r>
      <w:r w:rsidR="00B637E4" w:rsidRPr="002E5C6E">
        <w:rPr>
          <w:rFonts w:ascii="Times New Roman" w:eastAsia="Times New Roman" w:hAnsi="Times New Roman" w:cs="Times New Roman"/>
          <w:b/>
          <w:bCs/>
          <w:spacing w:val="-2"/>
          <w:kern w:val="0"/>
          <w:sz w:val="24"/>
          <w:szCs w:val="24"/>
          <w:lang w:eastAsia="en-US"/>
        </w:rPr>
        <w:t>statistics</w:t>
      </w:r>
    </w:p>
    <w:p w14:paraId="58205433" w14:textId="77777777" w:rsidR="00B637E4" w:rsidRPr="00B637E4" w:rsidRDefault="00B637E4">
      <w:pPr>
        <w:widowControl/>
        <w:jc w:val="left"/>
        <w:rPr>
          <w:rFonts w:hint="eastAsia"/>
        </w:rPr>
      </w:pPr>
    </w:p>
    <w:tbl>
      <w:tblPr>
        <w:tblStyle w:val="a7"/>
        <w:tblpPr w:leftFromText="180" w:rightFromText="180" w:vertAnchor="page" w:horzAnchor="margin" w:tblpY="156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701"/>
        <w:gridCol w:w="1701"/>
        <w:gridCol w:w="1701"/>
        <w:gridCol w:w="1701"/>
      </w:tblGrid>
      <w:tr w:rsidR="00833812" w:rsidRPr="000803F2" w14:paraId="22542394" w14:textId="529A764A" w:rsidTr="00833812">
        <w:trPr>
          <w:trHeight w:val="1077"/>
        </w:trPr>
        <w:tc>
          <w:tcPr>
            <w:tcW w:w="3119" w:type="dxa"/>
            <w:tcBorders>
              <w:top w:val="single" w:sz="18" w:space="0" w:color="auto"/>
              <w:bottom w:val="single" w:sz="18" w:space="0" w:color="auto"/>
            </w:tcBorders>
          </w:tcPr>
          <w:p w14:paraId="3A5DF8E0" w14:textId="77777777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14:paraId="29C34CAA" w14:textId="736B6FB9" w:rsidR="0083381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Ps</w:t>
            </w:r>
            <w:r w:rsidR="006A694E">
              <w:rPr>
                <w:rFonts w:ascii="Times New Roman" w:hAnsi="Times New Roman" w:cs="Times New Roman" w:hint="eastAsia"/>
                <w:b/>
                <w:sz w:val="24"/>
              </w:rPr>
              <w:t>C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>aspase in the apo form</w:t>
            </w:r>
            <w:r w:rsidRPr="002642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3120C52F" w14:textId="0C5A0079" w:rsidR="00833812" w:rsidRPr="00DC218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(EMDB-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67943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  <w:p w14:paraId="42218649" w14:textId="49A398FC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(PDB-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21RJ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14:paraId="47821CF6" w14:textId="4582ABB4" w:rsidR="00833812" w:rsidRDefault="00833812" w:rsidP="0083381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Ps</w:t>
            </w:r>
            <w:r w:rsidR="006A694E">
              <w:rPr>
                <w:rFonts w:ascii="Times New Roman" w:hAnsi="Times New Roman" w:cs="Times New Roman" w:hint="eastAsia"/>
                <w:b/>
                <w:sz w:val="24"/>
              </w:rPr>
              <w:t>C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 xml:space="preserve">aspase in the apo 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paired 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>form</w:t>
            </w:r>
            <w:r w:rsidRPr="002642C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659DF26A" w14:textId="469612B7" w:rsidR="00833812" w:rsidRPr="00DC2182" w:rsidRDefault="00833812" w:rsidP="0083381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(EMDB-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8137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  <w:p w14:paraId="0DEE8FFB" w14:textId="26B011DB" w:rsidR="00833812" w:rsidRDefault="00833812" w:rsidP="0083381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14:paraId="1115FA44" w14:textId="00D96894" w:rsidR="0083381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Ps</w:t>
            </w:r>
            <w:r w:rsidR="006A694E">
              <w:rPr>
                <w:rFonts w:ascii="Times New Roman" w:hAnsi="Times New Roman" w:cs="Times New Roman" w:hint="eastAsia"/>
                <w:b/>
                <w:sz w:val="24"/>
              </w:rPr>
              <w:t>C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>aspase in complex with N7-ADP</w:t>
            </w:r>
            <w:r>
              <w:rPr>
                <w:rFonts w:ascii="Times New Roman" w:hAnsi="Times New Roman" w:cs="Times New Roman"/>
                <w:b/>
                <w:sz w:val="24"/>
              </w:rPr>
              <w:t>R</w:t>
            </w:r>
          </w:p>
          <w:p w14:paraId="4220C08D" w14:textId="1FC72F42" w:rsidR="00833812" w:rsidRPr="000803F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(EMDB-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67942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 xml:space="preserve">) </w:t>
            </w:r>
          </w:p>
          <w:p w14:paraId="1B29815A" w14:textId="7A6E3460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(PDB-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21RH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14:paraId="00212F37" w14:textId="679A0D18" w:rsidR="0083381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Ps</w:t>
            </w:r>
            <w:r w:rsidR="006A694E">
              <w:rPr>
                <w:rFonts w:ascii="Times New Roman" w:hAnsi="Times New Roman" w:cs="Times New Roman" w:hint="eastAsia"/>
                <w:b/>
                <w:sz w:val="24"/>
              </w:rPr>
              <w:t>C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>aspase in complex with N7-ADP</w:t>
            </w:r>
            <w:r>
              <w:rPr>
                <w:rFonts w:ascii="Times New Roman" w:hAnsi="Times New Roman" w:cs="Times New Roman"/>
                <w:b/>
                <w:sz w:val="24"/>
              </w:rPr>
              <w:t>R</w:t>
            </w:r>
            <w:r w:rsidRPr="002642C9">
              <w:rPr>
                <w:rFonts w:ascii="Times New Roman" w:hAnsi="Times New Roman" w:cs="Times New Roman" w:hint="eastAsia"/>
                <w:b/>
                <w:sz w:val="24"/>
              </w:rPr>
              <w:t xml:space="preserve"> and inhibitor</w:t>
            </w:r>
          </w:p>
          <w:p w14:paraId="09AEE947" w14:textId="7EEA1887" w:rsidR="00833812" w:rsidRPr="000803F2" w:rsidRDefault="00833812" w:rsidP="00AA1462">
            <w:pPr>
              <w:spacing w:line="261" w:lineRule="exact"/>
              <w:ind w:left="122"/>
              <w:jc w:val="left"/>
              <w:rPr>
                <w:rFonts w:ascii="Times New Roman" w:hAnsi="Times New Roman" w:cs="Times New Roman"/>
                <w:b/>
                <w:sz w:val="24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(EMDB-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67944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 xml:space="preserve">) </w:t>
            </w:r>
          </w:p>
          <w:p w14:paraId="0AB8D997" w14:textId="0A41CA2A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(PDB-</w:t>
            </w:r>
            <w:r w:rsidRPr="000803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21RK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)</w:t>
            </w:r>
          </w:p>
        </w:tc>
      </w:tr>
      <w:tr w:rsidR="00833812" w:rsidRPr="000803F2" w14:paraId="119B4EF4" w14:textId="70802E20" w:rsidTr="00833812">
        <w:tc>
          <w:tcPr>
            <w:tcW w:w="3119" w:type="dxa"/>
            <w:tcBorders>
              <w:top w:val="single" w:sz="18" w:space="0" w:color="auto"/>
            </w:tcBorders>
          </w:tcPr>
          <w:p w14:paraId="10E59BFE" w14:textId="77777777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Data</w:t>
            </w:r>
            <w:r w:rsidRPr="000803F2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collection</w:t>
            </w:r>
            <w:r w:rsidRPr="000803F2"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b/>
                <w:sz w:val="24"/>
              </w:rPr>
              <w:t>and</w:t>
            </w:r>
            <w:r w:rsidRPr="000803F2">
              <w:rPr>
                <w:rFonts w:ascii="Times New Roman" w:eastAsia="Times New Roman" w:hAnsi="Times New Roman" w:cs="Times New Roman"/>
                <w:b/>
                <w:spacing w:val="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processing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539E0DBA" w14:textId="77777777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37AF7F3A" w14:textId="77777777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71818A15" w14:textId="1416545F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00766B47" w14:textId="77777777" w:rsidR="00833812" w:rsidRPr="000803F2" w:rsidRDefault="00833812" w:rsidP="00AA1462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53693320" w14:textId="59FE3AC3" w:rsidTr="00833812">
        <w:tc>
          <w:tcPr>
            <w:tcW w:w="3119" w:type="dxa"/>
          </w:tcPr>
          <w:p w14:paraId="0E309BEB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Magnification</w:t>
            </w:r>
          </w:p>
        </w:tc>
        <w:tc>
          <w:tcPr>
            <w:tcW w:w="1701" w:type="dxa"/>
          </w:tcPr>
          <w:p w14:paraId="79DA3F77" w14:textId="7056B2E0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1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05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,000</w:t>
            </w:r>
          </w:p>
        </w:tc>
        <w:tc>
          <w:tcPr>
            <w:tcW w:w="1701" w:type="dxa"/>
          </w:tcPr>
          <w:p w14:paraId="2F3D731F" w14:textId="6496744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190,000</w:t>
            </w:r>
          </w:p>
        </w:tc>
        <w:tc>
          <w:tcPr>
            <w:tcW w:w="1701" w:type="dxa"/>
          </w:tcPr>
          <w:p w14:paraId="44C1A1CE" w14:textId="62B0AF2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1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30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,000</w:t>
            </w:r>
          </w:p>
        </w:tc>
        <w:tc>
          <w:tcPr>
            <w:tcW w:w="1701" w:type="dxa"/>
          </w:tcPr>
          <w:p w14:paraId="09213EFC" w14:textId="3FB7FA73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1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30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,000</w:t>
            </w:r>
          </w:p>
        </w:tc>
      </w:tr>
      <w:tr w:rsidR="00833812" w:rsidRPr="000803F2" w14:paraId="70952163" w14:textId="5B79F6F4" w:rsidTr="00833812">
        <w:tc>
          <w:tcPr>
            <w:tcW w:w="3119" w:type="dxa"/>
          </w:tcPr>
          <w:p w14:paraId="05DB43EC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Voltage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(kV)</w:t>
            </w:r>
          </w:p>
        </w:tc>
        <w:tc>
          <w:tcPr>
            <w:tcW w:w="1701" w:type="dxa"/>
          </w:tcPr>
          <w:p w14:paraId="47C95A6C" w14:textId="35C0BC64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300</w:t>
            </w:r>
          </w:p>
        </w:tc>
        <w:tc>
          <w:tcPr>
            <w:tcW w:w="1701" w:type="dxa"/>
          </w:tcPr>
          <w:p w14:paraId="469AFC99" w14:textId="2BD37222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200</w:t>
            </w:r>
          </w:p>
        </w:tc>
        <w:tc>
          <w:tcPr>
            <w:tcW w:w="1701" w:type="dxa"/>
          </w:tcPr>
          <w:p w14:paraId="129EC917" w14:textId="637625F4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300</w:t>
            </w:r>
          </w:p>
        </w:tc>
        <w:tc>
          <w:tcPr>
            <w:tcW w:w="1701" w:type="dxa"/>
          </w:tcPr>
          <w:p w14:paraId="7103CB53" w14:textId="100FE88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300</w:t>
            </w:r>
          </w:p>
        </w:tc>
      </w:tr>
      <w:tr w:rsidR="00833812" w:rsidRPr="000803F2" w14:paraId="084DF91A" w14:textId="399C2371" w:rsidTr="00833812">
        <w:tc>
          <w:tcPr>
            <w:tcW w:w="3119" w:type="dxa"/>
          </w:tcPr>
          <w:p w14:paraId="242ECF59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Electron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exposure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(e</w:t>
            </w:r>
            <w:r w:rsidRPr="000803F2">
              <w:rPr>
                <w:rFonts w:ascii="Times New Roman" w:eastAsia="Times New Roman" w:hAnsi="Times New Roman" w:cs="Times New Roman"/>
                <w:sz w:val="24"/>
                <w:vertAlign w:val="superscript"/>
              </w:rPr>
              <w:t>-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/Å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  <w:vertAlign w:val="superscript"/>
              </w:rPr>
              <w:t>2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)</w:t>
            </w:r>
          </w:p>
        </w:tc>
        <w:tc>
          <w:tcPr>
            <w:tcW w:w="1701" w:type="dxa"/>
          </w:tcPr>
          <w:p w14:paraId="32D550E4" w14:textId="3E08119C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50</w:t>
            </w:r>
          </w:p>
        </w:tc>
        <w:tc>
          <w:tcPr>
            <w:tcW w:w="1701" w:type="dxa"/>
          </w:tcPr>
          <w:p w14:paraId="26CC831F" w14:textId="2B85C30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50</w:t>
            </w:r>
          </w:p>
        </w:tc>
        <w:tc>
          <w:tcPr>
            <w:tcW w:w="1701" w:type="dxa"/>
          </w:tcPr>
          <w:p w14:paraId="3C8D0036" w14:textId="42D95632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50</w:t>
            </w:r>
          </w:p>
        </w:tc>
        <w:tc>
          <w:tcPr>
            <w:tcW w:w="1701" w:type="dxa"/>
          </w:tcPr>
          <w:p w14:paraId="36087C4B" w14:textId="4D57E88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50</w:t>
            </w:r>
          </w:p>
        </w:tc>
      </w:tr>
      <w:tr w:rsidR="00833812" w:rsidRPr="000803F2" w14:paraId="495251DB" w14:textId="7E9525B4" w:rsidTr="00833812">
        <w:tc>
          <w:tcPr>
            <w:tcW w:w="3119" w:type="dxa"/>
          </w:tcPr>
          <w:p w14:paraId="325A19FC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Defocus</w:t>
            </w:r>
            <w:r w:rsidRPr="000803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range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(μm)</w:t>
            </w:r>
          </w:p>
        </w:tc>
        <w:tc>
          <w:tcPr>
            <w:tcW w:w="1701" w:type="dxa"/>
          </w:tcPr>
          <w:p w14:paraId="45A3B396" w14:textId="15E0F5C6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-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0.8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 xml:space="preserve"> ~ -1.8</w:t>
            </w:r>
          </w:p>
        </w:tc>
        <w:tc>
          <w:tcPr>
            <w:tcW w:w="1701" w:type="dxa"/>
          </w:tcPr>
          <w:p w14:paraId="39A3D436" w14:textId="078759B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-1.0 ~ -2.0</w:t>
            </w:r>
          </w:p>
        </w:tc>
        <w:tc>
          <w:tcPr>
            <w:tcW w:w="1701" w:type="dxa"/>
          </w:tcPr>
          <w:p w14:paraId="342D4F92" w14:textId="0ECF16A1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-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0.8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 xml:space="preserve"> ~ -1.8</w:t>
            </w:r>
          </w:p>
        </w:tc>
        <w:tc>
          <w:tcPr>
            <w:tcW w:w="1701" w:type="dxa"/>
          </w:tcPr>
          <w:p w14:paraId="3AD47023" w14:textId="4080049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-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0.8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 xml:space="preserve"> ~ -1.8</w:t>
            </w:r>
          </w:p>
        </w:tc>
      </w:tr>
      <w:tr w:rsidR="00833812" w:rsidRPr="000803F2" w14:paraId="3C7DC642" w14:textId="02DED166" w:rsidTr="00833812">
        <w:tc>
          <w:tcPr>
            <w:tcW w:w="3119" w:type="dxa"/>
          </w:tcPr>
          <w:p w14:paraId="761B12C6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Pixel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size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(Å)</w:t>
            </w:r>
          </w:p>
        </w:tc>
        <w:tc>
          <w:tcPr>
            <w:tcW w:w="1701" w:type="dxa"/>
          </w:tcPr>
          <w:p w14:paraId="07AC3C6E" w14:textId="270BAE06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0.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844</w:t>
            </w:r>
          </w:p>
        </w:tc>
        <w:tc>
          <w:tcPr>
            <w:tcW w:w="1701" w:type="dxa"/>
          </w:tcPr>
          <w:p w14:paraId="70012B86" w14:textId="0CE77A16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0.744</w:t>
            </w:r>
          </w:p>
        </w:tc>
        <w:tc>
          <w:tcPr>
            <w:tcW w:w="1701" w:type="dxa"/>
          </w:tcPr>
          <w:p w14:paraId="7596FD3B" w14:textId="5D10FE8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0.660</w:t>
            </w:r>
          </w:p>
        </w:tc>
        <w:tc>
          <w:tcPr>
            <w:tcW w:w="1701" w:type="dxa"/>
          </w:tcPr>
          <w:p w14:paraId="3913F200" w14:textId="5CDC5A1A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0.660</w:t>
            </w:r>
          </w:p>
        </w:tc>
      </w:tr>
      <w:tr w:rsidR="00833812" w:rsidRPr="000803F2" w14:paraId="4117E1DA" w14:textId="4D37A977" w:rsidTr="00833812">
        <w:tc>
          <w:tcPr>
            <w:tcW w:w="3119" w:type="dxa"/>
          </w:tcPr>
          <w:p w14:paraId="402B9556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Software</w:t>
            </w:r>
          </w:p>
        </w:tc>
        <w:tc>
          <w:tcPr>
            <w:tcW w:w="1701" w:type="dxa"/>
          </w:tcPr>
          <w:p w14:paraId="630CE965" w14:textId="3B9741A1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CryoSPARC-4</w:t>
            </w:r>
          </w:p>
        </w:tc>
        <w:tc>
          <w:tcPr>
            <w:tcW w:w="1701" w:type="dxa"/>
          </w:tcPr>
          <w:p w14:paraId="41C65792" w14:textId="6B4F5160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CryoSPARC-4</w:t>
            </w:r>
          </w:p>
        </w:tc>
        <w:tc>
          <w:tcPr>
            <w:tcW w:w="1701" w:type="dxa"/>
          </w:tcPr>
          <w:p w14:paraId="0162A9C7" w14:textId="77EFB381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CryoSPARC-4</w:t>
            </w:r>
          </w:p>
        </w:tc>
        <w:tc>
          <w:tcPr>
            <w:tcW w:w="1701" w:type="dxa"/>
          </w:tcPr>
          <w:p w14:paraId="6B6D254D" w14:textId="05CB111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CryoSPARC-4</w:t>
            </w:r>
          </w:p>
        </w:tc>
      </w:tr>
      <w:tr w:rsidR="00833812" w:rsidRPr="000803F2" w14:paraId="6AC168E3" w14:textId="553CEA77" w:rsidTr="00833812">
        <w:tc>
          <w:tcPr>
            <w:tcW w:w="3119" w:type="dxa"/>
          </w:tcPr>
          <w:p w14:paraId="4C4048A1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Symmetry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imposed</w:t>
            </w:r>
          </w:p>
        </w:tc>
        <w:tc>
          <w:tcPr>
            <w:tcW w:w="1701" w:type="dxa"/>
          </w:tcPr>
          <w:p w14:paraId="592F2506" w14:textId="6D695676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1</w:t>
            </w:r>
          </w:p>
        </w:tc>
        <w:tc>
          <w:tcPr>
            <w:tcW w:w="1701" w:type="dxa"/>
          </w:tcPr>
          <w:p w14:paraId="19BC71A8" w14:textId="5CF1C12A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pacing w:val="-2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C2</w:t>
            </w:r>
          </w:p>
        </w:tc>
        <w:tc>
          <w:tcPr>
            <w:tcW w:w="1701" w:type="dxa"/>
          </w:tcPr>
          <w:p w14:paraId="00AC3D89" w14:textId="711A51A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1</w:t>
            </w:r>
          </w:p>
        </w:tc>
        <w:tc>
          <w:tcPr>
            <w:tcW w:w="1701" w:type="dxa"/>
          </w:tcPr>
          <w:p w14:paraId="1CFBBBDD" w14:textId="5A5C8D27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C</w:t>
            </w: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1</w:t>
            </w:r>
          </w:p>
        </w:tc>
      </w:tr>
      <w:tr w:rsidR="00833812" w:rsidRPr="000803F2" w14:paraId="29F5F148" w14:textId="0062BE98" w:rsidTr="00833812">
        <w:tc>
          <w:tcPr>
            <w:tcW w:w="3119" w:type="dxa"/>
          </w:tcPr>
          <w:p w14:paraId="18E1CE8B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Initial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particle</w:t>
            </w:r>
            <w:r w:rsidRPr="000803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images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(no.)</w:t>
            </w:r>
          </w:p>
        </w:tc>
        <w:tc>
          <w:tcPr>
            <w:tcW w:w="1701" w:type="dxa"/>
          </w:tcPr>
          <w:p w14:paraId="29BD7607" w14:textId="20D41AE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1,734,613</w:t>
            </w:r>
          </w:p>
        </w:tc>
        <w:tc>
          <w:tcPr>
            <w:tcW w:w="1701" w:type="dxa"/>
          </w:tcPr>
          <w:p w14:paraId="3A8FE562" w14:textId="31CBEA2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27,390</w:t>
            </w:r>
          </w:p>
        </w:tc>
        <w:tc>
          <w:tcPr>
            <w:tcW w:w="1701" w:type="dxa"/>
          </w:tcPr>
          <w:p w14:paraId="6465A19D" w14:textId="6D60EDC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2,303,669</w:t>
            </w:r>
          </w:p>
        </w:tc>
        <w:tc>
          <w:tcPr>
            <w:tcW w:w="1701" w:type="dxa"/>
          </w:tcPr>
          <w:p w14:paraId="67366E43" w14:textId="3C15C1C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1,043,446</w:t>
            </w:r>
          </w:p>
        </w:tc>
      </w:tr>
      <w:tr w:rsidR="00833812" w:rsidRPr="000803F2" w14:paraId="2F0D7725" w14:textId="2E30DE27" w:rsidTr="00833812">
        <w:tc>
          <w:tcPr>
            <w:tcW w:w="3119" w:type="dxa"/>
          </w:tcPr>
          <w:p w14:paraId="5B362A8D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Final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particles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 xml:space="preserve">images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(no.)</w:t>
            </w:r>
          </w:p>
        </w:tc>
        <w:tc>
          <w:tcPr>
            <w:tcW w:w="1701" w:type="dxa"/>
          </w:tcPr>
          <w:p w14:paraId="480B436E" w14:textId="2ADDA71E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pacing w:val="-2"/>
                <w:szCs w:val="21"/>
              </w:rPr>
              <w:t>229</w:t>
            </w:r>
            <w:r w:rsidRPr="00A4621B">
              <w:rPr>
                <w:rFonts w:ascii="Times New Roman" w:hAnsi="Times New Roman" w:cs="Times New Roman"/>
                <w:spacing w:val="-2"/>
                <w:szCs w:val="21"/>
              </w:rPr>
              <w:t>,477</w:t>
            </w:r>
          </w:p>
        </w:tc>
        <w:tc>
          <w:tcPr>
            <w:tcW w:w="1701" w:type="dxa"/>
          </w:tcPr>
          <w:p w14:paraId="19FC6FB2" w14:textId="4F4ED6D9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12,360</w:t>
            </w:r>
          </w:p>
        </w:tc>
        <w:tc>
          <w:tcPr>
            <w:tcW w:w="1701" w:type="dxa"/>
          </w:tcPr>
          <w:p w14:paraId="7326B57D" w14:textId="3D5FA9A8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112,822</w:t>
            </w:r>
          </w:p>
        </w:tc>
        <w:tc>
          <w:tcPr>
            <w:tcW w:w="1701" w:type="dxa"/>
          </w:tcPr>
          <w:p w14:paraId="23C74FEB" w14:textId="31FD2273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162,289</w:t>
            </w:r>
          </w:p>
        </w:tc>
      </w:tr>
      <w:tr w:rsidR="00833812" w:rsidRPr="000803F2" w14:paraId="34556C58" w14:textId="3051A45E" w:rsidTr="00833812">
        <w:tc>
          <w:tcPr>
            <w:tcW w:w="3119" w:type="dxa"/>
          </w:tcPr>
          <w:p w14:paraId="32A08E4C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Map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resolution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(Å)</w:t>
            </w:r>
          </w:p>
        </w:tc>
        <w:tc>
          <w:tcPr>
            <w:tcW w:w="1701" w:type="dxa"/>
          </w:tcPr>
          <w:p w14:paraId="547FDADE" w14:textId="541DBBF8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eastAsia="Times New Roman" w:hAnsi="Times New Roman" w:cs="Times New Roman"/>
                <w:spacing w:val="-4"/>
                <w:szCs w:val="21"/>
              </w:rPr>
              <w:t>2.58</w:t>
            </w:r>
          </w:p>
        </w:tc>
        <w:tc>
          <w:tcPr>
            <w:tcW w:w="1701" w:type="dxa"/>
          </w:tcPr>
          <w:p w14:paraId="6710FA63" w14:textId="75BC4646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6.72</w:t>
            </w:r>
          </w:p>
        </w:tc>
        <w:tc>
          <w:tcPr>
            <w:tcW w:w="1701" w:type="dxa"/>
          </w:tcPr>
          <w:p w14:paraId="47FC47A5" w14:textId="0455B518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2.60</w:t>
            </w:r>
          </w:p>
        </w:tc>
        <w:tc>
          <w:tcPr>
            <w:tcW w:w="1701" w:type="dxa"/>
          </w:tcPr>
          <w:p w14:paraId="471B7441" w14:textId="1FCCD452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2.21</w:t>
            </w:r>
          </w:p>
        </w:tc>
      </w:tr>
      <w:tr w:rsidR="00833812" w:rsidRPr="000803F2" w14:paraId="5FE16DC4" w14:textId="0347ADBF" w:rsidTr="00833812">
        <w:tc>
          <w:tcPr>
            <w:tcW w:w="3119" w:type="dxa"/>
          </w:tcPr>
          <w:p w14:paraId="4C2A38EB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FSC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threshold</w:t>
            </w:r>
          </w:p>
        </w:tc>
        <w:tc>
          <w:tcPr>
            <w:tcW w:w="1701" w:type="dxa"/>
          </w:tcPr>
          <w:p w14:paraId="0AD67E1E" w14:textId="17919908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0.143</w:t>
            </w:r>
          </w:p>
        </w:tc>
        <w:tc>
          <w:tcPr>
            <w:tcW w:w="1701" w:type="dxa"/>
          </w:tcPr>
          <w:p w14:paraId="0C3A0094" w14:textId="38224524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0.143</w:t>
            </w:r>
          </w:p>
        </w:tc>
        <w:tc>
          <w:tcPr>
            <w:tcW w:w="1701" w:type="dxa"/>
          </w:tcPr>
          <w:p w14:paraId="61B10A35" w14:textId="1162894D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0.143</w:t>
            </w:r>
          </w:p>
        </w:tc>
        <w:tc>
          <w:tcPr>
            <w:tcW w:w="1701" w:type="dxa"/>
          </w:tcPr>
          <w:p w14:paraId="6FE11A7A" w14:textId="54A4E555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0.143</w:t>
            </w:r>
          </w:p>
        </w:tc>
      </w:tr>
      <w:tr w:rsidR="00833812" w:rsidRPr="000803F2" w14:paraId="44EA999D" w14:textId="29C1ACF7" w:rsidTr="00833812">
        <w:tc>
          <w:tcPr>
            <w:tcW w:w="3119" w:type="dxa"/>
            <w:tcBorders>
              <w:bottom w:val="single" w:sz="18" w:space="0" w:color="auto"/>
            </w:tcBorders>
          </w:tcPr>
          <w:p w14:paraId="663CE23A" w14:textId="5DC9C003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ap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resolution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range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(Å)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48BFA5BC" w14:textId="5DFB6E14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2.82-2.35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111C08E7" w14:textId="2BF04069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 w:hint="eastAsia"/>
                <w:szCs w:val="21"/>
              </w:rPr>
              <w:t>8.26-4.26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7B45EEE4" w14:textId="2834EAA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2.83-2.38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061546D7" w14:textId="6A0587DF" w:rsidR="00833812" w:rsidRPr="00A4621B" w:rsidRDefault="00833812" w:rsidP="00CE6EEE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A4621B">
              <w:rPr>
                <w:rFonts w:ascii="Times New Roman" w:hAnsi="Times New Roman" w:cs="Times New Roman"/>
                <w:szCs w:val="21"/>
              </w:rPr>
              <w:t>2.52-1.96</w:t>
            </w:r>
          </w:p>
        </w:tc>
      </w:tr>
      <w:tr w:rsidR="00833812" w:rsidRPr="000803F2" w14:paraId="1F7E7471" w14:textId="794B680A" w:rsidTr="00833812">
        <w:tc>
          <w:tcPr>
            <w:tcW w:w="3119" w:type="dxa"/>
            <w:tcBorders>
              <w:top w:val="single" w:sz="18" w:space="0" w:color="auto"/>
            </w:tcBorders>
          </w:tcPr>
          <w:p w14:paraId="7713EE61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Refinement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52ACF0FB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1CD78B5D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4FA59CD5" w14:textId="7B8E4AC6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</w:tcPr>
          <w:p w14:paraId="5CE341D7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56207249" w14:textId="1561B8D7" w:rsidTr="00833812">
        <w:tc>
          <w:tcPr>
            <w:tcW w:w="3119" w:type="dxa"/>
          </w:tcPr>
          <w:p w14:paraId="5145DD74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Initial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model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used</w:t>
            </w:r>
          </w:p>
        </w:tc>
        <w:tc>
          <w:tcPr>
            <w:tcW w:w="1701" w:type="dxa"/>
          </w:tcPr>
          <w:p w14:paraId="004D9325" w14:textId="5D312BF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pacing w:val="-2"/>
                <w:sz w:val="24"/>
              </w:rPr>
              <w:t>AlphaFold3</w:t>
            </w:r>
          </w:p>
        </w:tc>
        <w:tc>
          <w:tcPr>
            <w:tcW w:w="1701" w:type="dxa"/>
          </w:tcPr>
          <w:p w14:paraId="6438B15B" w14:textId="52E0EF87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3B12AA6A" w14:textId="140A24F6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60FCBA83" w14:textId="7CAA72E6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33812" w:rsidRPr="000803F2" w14:paraId="2165F8E2" w14:textId="5A8C2C73" w:rsidTr="00833812">
        <w:tc>
          <w:tcPr>
            <w:tcW w:w="3119" w:type="dxa"/>
          </w:tcPr>
          <w:p w14:paraId="35CD3136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Model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resolution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(Å)</w:t>
            </w:r>
          </w:p>
        </w:tc>
        <w:tc>
          <w:tcPr>
            <w:tcW w:w="1701" w:type="dxa"/>
          </w:tcPr>
          <w:p w14:paraId="1BE5C487" w14:textId="5020EEBE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1701" w:type="dxa"/>
          </w:tcPr>
          <w:p w14:paraId="7D188634" w14:textId="1A51F0E0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58B135B3" w14:textId="6DF8CE8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1701" w:type="dxa"/>
          </w:tcPr>
          <w:p w14:paraId="4E921117" w14:textId="52EA71AF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</w:tr>
      <w:tr w:rsidR="00833812" w:rsidRPr="000803F2" w14:paraId="305B7E42" w14:textId="54A68CFA" w:rsidTr="00833812">
        <w:tc>
          <w:tcPr>
            <w:tcW w:w="3119" w:type="dxa"/>
          </w:tcPr>
          <w:p w14:paraId="6009BC4F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FSC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threshold</w:t>
            </w:r>
          </w:p>
        </w:tc>
        <w:tc>
          <w:tcPr>
            <w:tcW w:w="1701" w:type="dxa"/>
          </w:tcPr>
          <w:p w14:paraId="708A041A" w14:textId="7C9DC6C2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701" w:type="dxa"/>
          </w:tcPr>
          <w:p w14:paraId="56D249BD" w14:textId="54928B41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79CC5EBD" w14:textId="30E185AF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701" w:type="dxa"/>
          </w:tcPr>
          <w:p w14:paraId="147B22B2" w14:textId="26D5BE4C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</w:t>
            </w:r>
          </w:p>
        </w:tc>
      </w:tr>
      <w:tr w:rsidR="00833812" w:rsidRPr="000803F2" w14:paraId="72974D85" w14:textId="7C1E77EE" w:rsidTr="00833812">
        <w:tc>
          <w:tcPr>
            <w:tcW w:w="3119" w:type="dxa"/>
          </w:tcPr>
          <w:p w14:paraId="7566CE3B" w14:textId="3BE8EDD9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Map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sharpening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i/>
                <w:sz w:val="24"/>
              </w:rPr>
              <w:t>B</w:t>
            </w:r>
            <w:r w:rsidRPr="000803F2">
              <w:rPr>
                <w:rFonts w:ascii="Times New Roman" w:eastAsia="Times New Roman" w:hAnsi="Times New Roman" w:cs="Times New Roman"/>
                <w:i/>
                <w:spacing w:val="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factor</w:t>
            </w:r>
            <w:r w:rsidRPr="000803F2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(Å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  <w:vertAlign w:val="superscript"/>
              </w:rPr>
              <w:t>2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)</w:t>
            </w:r>
          </w:p>
        </w:tc>
        <w:tc>
          <w:tcPr>
            <w:tcW w:w="1701" w:type="dxa"/>
          </w:tcPr>
          <w:p w14:paraId="0402B3DC" w14:textId="107F5FBF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59.9</w:t>
            </w:r>
          </w:p>
        </w:tc>
        <w:tc>
          <w:tcPr>
            <w:tcW w:w="1701" w:type="dxa"/>
          </w:tcPr>
          <w:p w14:paraId="78526505" w14:textId="14F51A34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76BAAD4D" w14:textId="5C63B63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51.2</w:t>
            </w:r>
          </w:p>
        </w:tc>
        <w:tc>
          <w:tcPr>
            <w:tcW w:w="1701" w:type="dxa"/>
          </w:tcPr>
          <w:p w14:paraId="37EBDF98" w14:textId="101D5F80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36.7</w:t>
            </w:r>
          </w:p>
        </w:tc>
      </w:tr>
      <w:tr w:rsidR="00833812" w:rsidRPr="000803F2" w14:paraId="443F4A3E" w14:textId="6EEDA70D" w:rsidTr="00833812">
        <w:tc>
          <w:tcPr>
            <w:tcW w:w="3119" w:type="dxa"/>
          </w:tcPr>
          <w:p w14:paraId="3185CC8C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Model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composition</w:t>
            </w:r>
          </w:p>
        </w:tc>
        <w:tc>
          <w:tcPr>
            <w:tcW w:w="1701" w:type="dxa"/>
          </w:tcPr>
          <w:p w14:paraId="7504D99E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3136FE0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61D7C88" w14:textId="0BFA797D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E2E9FF3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462978E4" w14:textId="4DBAFB6D" w:rsidTr="00833812">
        <w:tc>
          <w:tcPr>
            <w:tcW w:w="3119" w:type="dxa"/>
          </w:tcPr>
          <w:p w14:paraId="4B100863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Non-hydrogen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atoms</w:t>
            </w:r>
          </w:p>
        </w:tc>
        <w:tc>
          <w:tcPr>
            <w:tcW w:w="1701" w:type="dxa"/>
          </w:tcPr>
          <w:p w14:paraId="411E8BF7" w14:textId="6C5C40B3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23,716</w:t>
            </w:r>
          </w:p>
        </w:tc>
        <w:tc>
          <w:tcPr>
            <w:tcW w:w="1701" w:type="dxa"/>
          </w:tcPr>
          <w:p w14:paraId="122BBF9D" w14:textId="19FAEB59" w:rsidR="00833812" w:rsidRPr="00436221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4BEC5FF1" w14:textId="3BB7B872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 w:rsidRPr="00436221">
              <w:rPr>
                <w:rFonts w:ascii="Times New Roman" w:hAnsi="Times New Roman" w:cs="Times New Roman" w:hint="eastAsia"/>
              </w:rPr>
              <w:t>35</w:t>
            </w:r>
            <w:r>
              <w:rPr>
                <w:rFonts w:ascii="Times New Roman" w:hAnsi="Times New Roman" w:cs="Times New Roman"/>
              </w:rPr>
              <w:t>,</w:t>
            </w:r>
            <w:r w:rsidRPr="00436221">
              <w:rPr>
                <w:rFonts w:ascii="Times New Roman" w:hAnsi="Times New Roman" w:cs="Times New Roman" w:hint="eastAsia"/>
              </w:rPr>
              <w:t>536</w:t>
            </w:r>
          </w:p>
        </w:tc>
        <w:tc>
          <w:tcPr>
            <w:tcW w:w="1701" w:type="dxa"/>
          </w:tcPr>
          <w:p w14:paraId="194C6FBF" w14:textId="18A9874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 w:rsidRPr="007E0D6F">
              <w:rPr>
                <w:rFonts w:ascii="Times New Roman" w:hAnsi="Times New Roman" w:cs="Times New Roman" w:hint="eastAsia"/>
              </w:rPr>
              <w:t>50</w:t>
            </w:r>
            <w:r>
              <w:rPr>
                <w:rFonts w:ascii="Times New Roman" w:hAnsi="Times New Roman" w:cs="Times New Roman"/>
              </w:rPr>
              <w:t>,</w:t>
            </w:r>
            <w:r w:rsidRPr="007E0D6F">
              <w:rPr>
                <w:rFonts w:ascii="Times New Roman" w:hAnsi="Times New Roman" w:cs="Times New Roman" w:hint="eastAsia"/>
              </w:rPr>
              <w:t>270</w:t>
            </w:r>
          </w:p>
        </w:tc>
      </w:tr>
      <w:tr w:rsidR="00833812" w:rsidRPr="000803F2" w14:paraId="725EA2F5" w14:textId="2467C27D" w:rsidTr="00833812">
        <w:tc>
          <w:tcPr>
            <w:tcW w:w="3119" w:type="dxa"/>
          </w:tcPr>
          <w:p w14:paraId="400FA296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Protein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residues</w:t>
            </w:r>
          </w:p>
        </w:tc>
        <w:tc>
          <w:tcPr>
            <w:tcW w:w="1701" w:type="dxa"/>
          </w:tcPr>
          <w:p w14:paraId="32DD3394" w14:textId="30BD2F2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3,102</w:t>
            </w:r>
          </w:p>
        </w:tc>
        <w:tc>
          <w:tcPr>
            <w:tcW w:w="1701" w:type="dxa"/>
          </w:tcPr>
          <w:p w14:paraId="6ABFCB0F" w14:textId="4A23807C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6B107B7F" w14:textId="3362A77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4,608</w:t>
            </w:r>
          </w:p>
        </w:tc>
        <w:tc>
          <w:tcPr>
            <w:tcW w:w="1701" w:type="dxa"/>
          </w:tcPr>
          <w:p w14:paraId="3B9CEF8E" w14:textId="42B6DA8D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6,400</w:t>
            </w:r>
          </w:p>
        </w:tc>
      </w:tr>
      <w:tr w:rsidR="00833812" w:rsidRPr="000803F2" w14:paraId="4079E374" w14:textId="0E9EF2A1" w:rsidTr="00833812">
        <w:tc>
          <w:tcPr>
            <w:tcW w:w="3119" w:type="dxa"/>
          </w:tcPr>
          <w:p w14:paraId="339E7988" w14:textId="77777777" w:rsidR="00833812" w:rsidRPr="000803F2" w:rsidRDefault="00833812" w:rsidP="00CE6EEE">
            <w:pPr>
              <w:ind w:firstLineChars="100" w:firstLine="236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hAnsi="Times New Roman" w:cs="Times New Roman"/>
                <w:spacing w:val="-2"/>
                <w:sz w:val="24"/>
              </w:rPr>
              <w:t>Ligands</w:t>
            </w:r>
          </w:p>
        </w:tc>
        <w:tc>
          <w:tcPr>
            <w:tcW w:w="1701" w:type="dxa"/>
          </w:tcPr>
          <w:p w14:paraId="61A918DE" w14:textId="76CB8816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14:paraId="0FC75221" w14:textId="4F04F601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2F2BDAE9" w14:textId="5ADDF330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14:paraId="02CECE61" w14:textId="3A37397C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33812" w:rsidRPr="000803F2" w14:paraId="6FFCBE34" w14:textId="52D00214" w:rsidTr="00833812">
        <w:tc>
          <w:tcPr>
            <w:tcW w:w="3119" w:type="dxa"/>
          </w:tcPr>
          <w:p w14:paraId="1F17A592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B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factors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(Å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  <w:vertAlign w:val="superscript"/>
              </w:rPr>
              <w:t>2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)</w:t>
            </w:r>
          </w:p>
        </w:tc>
        <w:tc>
          <w:tcPr>
            <w:tcW w:w="1701" w:type="dxa"/>
          </w:tcPr>
          <w:p w14:paraId="69379001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A7EBDD7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39C5886" w14:textId="6CA67FB9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0ECA4DE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6BA767C2" w14:textId="617D9CD5" w:rsidTr="00833812">
        <w:tc>
          <w:tcPr>
            <w:tcW w:w="3119" w:type="dxa"/>
          </w:tcPr>
          <w:p w14:paraId="4E19D391" w14:textId="77777777" w:rsidR="00833812" w:rsidRPr="000803F2" w:rsidRDefault="00833812" w:rsidP="00CE6EEE">
            <w:pPr>
              <w:ind w:firstLineChars="100" w:firstLine="236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Protein</w:t>
            </w:r>
          </w:p>
        </w:tc>
        <w:tc>
          <w:tcPr>
            <w:tcW w:w="1701" w:type="dxa"/>
          </w:tcPr>
          <w:p w14:paraId="4FD6331F" w14:textId="29E0D0F3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56.79</w:t>
            </w:r>
          </w:p>
        </w:tc>
        <w:tc>
          <w:tcPr>
            <w:tcW w:w="1701" w:type="dxa"/>
          </w:tcPr>
          <w:p w14:paraId="3B4A3CCC" w14:textId="0C5E5FDB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6774171B" w14:textId="7B45AEA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63.33</w:t>
            </w:r>
          </w:p>
        </w:tc>
        <w:tc>
          <w:tcPr>
            <w:tcW w:w="1701" w:type="dxa"/>
          </w:tcPr>
          <w:p w14:paraId="2AF67C75" w14:textId="05331F1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62.89</w:t>
            </w:r>
          </w:p>
        </w:tc>
      </w:tr>
      <w:tr w:rsidR="00833812" w:rsidRPr="000803F2" w14:paraId="4A9A06D6" w14:textId="4D116F9E" w:rsidTr="00833812">
        <w:tc>
          <w:tcPr>
            <w:tcW w:w="3119" w:type="dxa"/>
          </w:tcPr>
          <w:p w14:paraId="10446E79" w14:textId="77777777" w:rsidR="00833812" w:rsidRPr="000803F2" w:rsidRDefault="00833812" w:rsidP="00CE6EEE">
            <w:pPr>
              <w:ind w:firstLineChars="100" w:firstLine="236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hAnsi="Times New Roman" w:cs="Times New Roman"/>
                <w:spacing w:val="-2"/>
                <w:sz w:val="24"/>
              </w:rPr>
              <w:t>Ligands</w:t>
            </w:r>
          </w:p>
        </w:tc>
        <w:tc>
          <w:tcPr>
            <w:tcW w:w="1701" w:type="dxa"/>
          </w:tcPr>
          <w:p w14:paraId="2C4EC823" w14:textId="65F54B24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092F50D1" w14:textId="1B8FFFB8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6560B8AF" w14:textId="2A0B28F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99.84</w:t>
            </w:r>
          </w:p>
        </w:tc>
        <w:tc>
          <w:tcPr>
            <w:tcW w:w="1701" w:type="dxa"/>
          </w:tcPr>
          <w:p w14:paraId="30F3D571" w14:textId="1F58C114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94.82</w:t>
            </w:r>
          </w:p>
        </w:tc>
      </w:tr>
      <w:tr w:rsidR="00833812" w:rsidRPr="000803F2" w14:paraId="01E90F4B" w14:textId="1550301D" w:rsidTr="00833812">
        <w:tc>
          <w:tcPr>
            <w:tcW w:w="3119" w:type="dxa"/>
          </w:tcPr>
          <w:p w14:paraId="120523D9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 xml:space="preserve">R.m.s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deviations</w:t>
            </w:r>
          </w:p>
        </w:tc>
        <w:tc>
          <w:tcPr>
            <w:tcW w:w="1701" w:type="dxa"/>
          </w:tcPr>
          <w:p w14:paraId="6A3D0915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9C582CB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2924EE2" w14:textId="773C278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05276C4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3D964464" w14:textId="36A319D1" w:rsidTr="00833812">
        <w:tc>
          <w:tcPr>
            <w:tcW w:w="3119" w:type="dxa"/>
          </w:tcPr>
          <w:p w14:paraId="64FC65E5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 xml:space="preserve">Bond length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(Å)</w:t>
            </w:r>
          </w:p>
        </w:tc>
        <w:tc>
          <w:tcPr>
            <w:tcW w:w="1701" w:type="dxa"/>
          </w:tcPr>
          <w:p w14:paraId="41DDDE22" w14:textId="1AA685A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0.004</w:t>
            </w:r>
          </w:p>
        </w:tc>
        <w:tc>
          <w:tcPr>
            <w:tcW w:w="1701" w:type="dxa"/>
          </w:tcPr>
          <w:p w14:paraId="311AEFAF" w14:textId="7E52014B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779F83F5" w14:textId="09377F4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1701" w:type="dxa"/>
          </w:tcPr>
          <w:p w14:paraId="2A222DE2" w14:textId="5CB9EA10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0.004</w:t>
            </w:r>
          </w:p>
        </w:tc>
      </w:tr>
      <w:tr w:rsidR="00833812" w:rsidRPr="000803F2" w14:paraId="565345A1" w14:textId="7C471176" w:rsidTr="00833812">
        <w:tc>
          <w:tcPr>
            <w:tcW w:w="3119" w:type="dxa"/>
          </w:tcPr>
          <w:p w14:paraId="48CA89DE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Bond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 xml:space="preserve">angles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(°)</w:t>
            </w:r>
          </w:p>
        </w:tc>
        <w:tc>
          <w:tcPr>
            <w:tcW w:w="1701" w:type="dxa"/>
          </w:tcPr>
          <w:p w14:paraId="1D17E5D0" w14:textId="3059CB2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0.579</w:t>
            </w:r>
          </w:p>
        </w:tc>
        <w:tc>
          <w:tcPr>
            <w:tcW w:w="1701" w:type="dxa"/>
          </w:tcPr>
          <w:p w14:paraId="0360A8B9" w14:textId="2B089714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38D82013" w14:textId="7169D015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0.497</w:t>
            </w:r>
          </w:p>
        </w:tc>
        <w:tc>
          <w:tcPr>
            <w:tcW w:w="1701" w:type="dxa"/>
          </w:tcPr>
          <w:p w14:paraId="4D75DE51" w14:textId="65B3BD0A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0.678</w:t>
            </w:r>
          </w:p>
        </w:tc>
      </w:tr>
      <w:tr w:rsidR="00833812" w:rsidRPr="000803F2" w14:paraId="1F72143E" w14:textId="3DDEAC68" w:rsidTr="00833812">
        <w:tc>
          <w:tcPr>
            <w:tcW w:w="3119" w:type="dxa"/>
          </w:tcPr>
          <w:p w14:paraId="53A30B54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Validation</w:t>
            </w:r>
          </w:p>
        </w:tc>
        <w:tc>
          <w:tcPr>
            <w:tcW w:w="1701" w:type="dxa"/>
          </w:tcPr>
          <w:p w14:paraId="30F66730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3CA2F3F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7E175D3" w14:textId="2E3574AF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288E999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24D4C70A" w14:textId="797667EC" w:rsidTr="00833812">
        <w:tc>
          <w:tcPr>
            <w:tcW w:w="3119" w:type="dxa"/>
          </w:tcPr>
          <w:p w14:paraId="767F5A46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MolProbity</w:t>
            </w:r>
            <w:r w:rsidRPr="000803F2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score</w:t>
            </w:r>
          </w:p>
        </w:tc>
        <w:tc>
          <w:tcPr>
            <w:tcW w:w="1701" w:type="dxa"/>
          </w:tcPr>
          <w:p w14:paraId="0EB721C6" w14:textId="01DCC082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1.64</w:t>
            </w:r>
          </w:p>
        </w:tc>
        <w:tc>
          <w:tcPr>
            <w:tcW w:w="1701" w:type="dxa"/>
          </w:tcPr>
          <w:p w14:paraId="609E3B04" w14:textId="0398A56C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2297639A" w14:textId="0E835D4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1.77</w:t>
            </w:r>
          </w:p>
        </w:tc>
        <w:tc>
          <w:tcPr>
            <w:tcW w:w="1701" w:type="dxa"/>
          </w:tcPr>
          <w:p w14:paraId="4E7DC4AA" w14:textId="31E2CE5F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1.67</w:t>
            </w:r>
          </w:p>
        </w:tc>
      </w:tr>
      <w:tr w:rsidR="00833812" w:rsidRPr="000803F2" w14:paraId="6861F84D" w14:textId="49EE9861" w:rsidTr="00833812">
        <w:tc>
          <w:tcPr>
            <w:tcW w:w="3119" w:type="dxa"/>
          </w:tcPr>
          <w:p w14:paraId="11E49809" w14:textId="77777777" w:rsidR="00833812" w:rsidRPr="000803F2" w:rsidRDefault="00833812" w:rsidP="00CE6EEE">
            <w:pPr>
              <w:ind w:firstLineChars="100" w:firstLine="236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pacing w:val="-2"/>
                <w:sz w:val="24"/>
              </w:rPr>
              <w:t>Clashscore</w:t>
            </w:r>
          </w:p>
        </w:tc>
        <w:tc>
          <w:tcPr>
            <w:tcW w:w="1701" w:type="dxa"/>
          </w:tcPr>
          <w:p w14:paraId="09A95D1A" w14:textId="3ABB06F3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3.86</w:t>
            </w:r>
          </w:p>
        </w:tc>
        <w:tc>
          <w:tcPr>
            <w:tcW w:w="1701" w:type="dxa"/>
          </w:tcPr>
          <w:p w14:paraId="247B7F05" w14:textId="120EDAD5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41655B07" w14:textId="314AFA92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3.93</w:t>
            </w:r>
          </w:p>
        </w:tc>
        <w:tc>
          <w:tcPr>
            <w:tcW w:w="1701" w:type="dxa"/>
          </w:tcPr>
          <w:p w14:paraId="6158AD48" w14:textId="1A44FAD1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3.73</w:t>
            </w:r>
          </w:p>
        </w:tc>
      </w:tr>
      <w:tr w:rsidR="00833812" w:rsidRPr="000803F2" w14:paraId="51C8E118" w14:textId="21FCA083" w:rsidTr="00833812">
        <w:tc>
          <w:tcPr>
            <w:tcW w:w="3119" w:type="dxa"/>
          </w:tcPr>
          <w:p w14:paraId="117F9D3C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Poor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z w:val="24"/>
              </w:rPr>
              <w:t>rotamers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(%)</w:t>
            </w:r>
          </w:p>
        </w:tc>
        <w:tc>
          <w:tcPr>
            <w:tcW w:w="1701" w:type="dxa"/>
          </w:tcPr>
          <w:p w14:paraId="67BFB28E" w14:textId="63E2F42B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1.99</w:t>
            </w:r>
          </w:p>
        </w:tc>
        <w:tc>
          <w:tcPr>
            <w:tcW w:w="1701" w:type="dxa"/>
          </w:tcPr>
          <w:p w14:paraId="01D4C0C4" w14:textId="5EEDD280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4031CE6C" w14:textId="30C49D56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2.55</w:t>
            </w:r>
          </w:p>
        </w:tc>
        <w:tc>
          <w:tcPr>
            <w:tcW w:w="1701" w:type="dxa"/>
          </w:tcPr>
          <w:p w14:paraId="73A69701" w14:textId="74E3D372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2.27</w:t>
            </w:r>
          </w:p>
        </w:tc>
      </w:tr>
      <w:tr w:rsidR="00833812" w:rsidRPr="000803F2" w14:paraId="1DE9C92D" w14:textId="58FC0443" w:rsidTr="00833812">
        <w:tc>
          <w:tcPr>
            <w:tcW w:w="3119" w:type="dxa"/>
          </w:tcPr>
          <w:p w14:paraId="22704A16" w14:textId="77777777" w:rsidR="00833812" w:rsidRPr="000803F2" w:rsidRDefault="00833812" w:rsidP="00CE6EEE">
            <w:pPr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Ramachandran</w:t>
            </w:r>
            <w:r w:rsidRPr="000803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4"/>
                <w:sz w:val="24"/>
              </w:rPr>
              <w:t>plot</w:t>
            </w:r>
          </w:p>
        </w:tc>
        <w:tc>
          <w:tcPr>
            <w:tcW w:w="1701" w:type="dxa"/>
          </w:tcPr>
          <w:p w14:paraId="48D6E4D7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9453620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715E471" w14:textId="59F3CE7B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73C64C4" w14:textId="77777777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812" w:rsidRPr="000803F2" w14:paraId="4C96F452" w14:textId="42F298A8" w:rsidTr="00833812">
        <w:tc>
          <w:tcPr>
            <w:tcW w:w="3119" w:type="dxa"/>
          </w:tcPr>
          <w:p w14:paraId="2CD77C38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Favored</w:t>
            </w:r>
            <w:r w:rsidRPr="000803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(%)</w:t>
            </w:r>
          </w:p>
        </w:tc>
        <w:tc>
          <w:tcPr>
            <w:tcW w:w="1701" w:type="dxa"/>
          </w:tcPr>
          <w:p w14:paraId="61C54503" w14:textId="57FAFB4B" w:rsidR="00833812" w:rsidRPr="000803F2" w:rsidRDefault="00E23E3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96.38</w:t>
            </w:r>
          </w:p>
        </w:tc>
        <w:tc>
          <w:tcPr>
            <w:tcW w:w="1701" w:type="dxa"/>
          </w:tcPr>
          <w:p w14:paraId="2CB335F1" w14:textId="64B17062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67F567AB" w14:textId="27A1F70F" w:rsidR="00833812" w:rsidRPr="000803F2" w:rsidRDefault="00E23E3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95.95</w:t>
            </w:r>
          </w:p>
        </w:tc>
        <w:tc>
          <w:tcPr>
            <w:tcW w:w="1701" w:type="dxa"/>
          </w:tcPr>
          <w:p w14:paraId="6FD73C9F" w14:textId="4AE5C750" w:rsidR="00833812" w:rsidRPr="000803F2" w:rsidRDefault="00E23E3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96.42</w:t>
            </w:r>
          </w:p>
        </w:tc>
      </w:tr>
      <w:tr w:rsidR="00833812" w:rsidRPr="000803F2" w14:paraId="5630AC2D" w14:textId="2F3D8691" w:rsidTr="00833812">
        <w:tc>
          <w:tcPr>
            <w:tcW w:w="3119" w:type="dxa"/>
          </w:tcPr>
          <w:p w14:paraId="5627C887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Allowed</w:t>
            </w:r>
            <w:r w:rsidRPr="000803F2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(%)</w:t>
            </w:r>
          </w:p>
        </w:tc>
        <w:tc>
          <w:tcPr>
            <w:tcW w:w="1701" w:type="dxa"/>
          </w:tcPr>
          <w:p w14:paraId="4F44BB9C" w14:textId="170AD40D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3.52</w:t>
            </w:r>
          </w:p>
        </w:tc>
        <w:tc>
          <w:tcPr>
            <w:tcW w:w="1701" w:type="dxa"/>
          </w:tcPr>
          <w:p w14:paraId="313A3373" w14:textId="0631516C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</w:tcPr>
          <w:p w14:paraId="1ADE1DF9" w14:textId="72293098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3.69</w:t>
            </w:r>
          </w:p>
        </w:tc>
        <w:tc>
          <w:tcPr>
            <w:tcW w:w="1701" w:type="dxa"/>
          </w:tcPr>
          <w:p w14:paraId="6660243E" w14:textId="5CB1711D" w:rsidR="00833812" w:rsidRPr="000803F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3.53</w:t>
            </w:r>
          </w:p>
        </w:tc>
      </w:tr>
      <w:tr w:rsidR="00833812" w:rsidRPr="000803F2" w14:paraId="500A57B0" w14:textId="115B47E0" w:rsidTr="00833812">
        <w:tc>
          <w:tcPr>
            <w:tcW w:w="3119" w:type="dxa"/>
            <w:tcBorders>
              <w:bottom w:val="single" w:sz="18" w:space="0" w:color="auto"/>
            </w:tcBorders>
          </w:tcPr>
          <w:p w14:paraId="244A2892" w14:textId="77777777" w:rsidR="00833812" w:rsidRPr="000803F2" w:rsidRDefault="00833812" w:rsidP="00CE6EEE">
            <w:pPr>
              <w:ind w:firstLineChars="100" w:firstLine="240"/>
              <w:jc w:val="left"/>
              <w:rPr>
                <w:rFonts w:ascii="Times New Roman" w:hAnsi="Times New Roman" w:cs="Times New Roman"/>
              </w:rPr>
            </w:pPr>
            <w:r w:rsidRPr="000803F2">
              <w:rPr>
                <w:rFonts w:ascii="Times New Roman" w:eastAsia="Times New Roman" w:hAnsi="Times New Roman" w:cs="Times New Roman"/>
                <w:sz w:val="24"/>
              </w:rPr>
              <w:t>Disallowed</w:t>
            </w:r>
            <w:r w:rsidRPr="000803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0803F2">
              <w:rPr>
                <w:rFonts w:ascii="Times New Roman" w:eastAsia="Times New Roman" w:hAnsi="Times New Roman" w:cs="Times New Roman"/>
                <w:spacing w:val="-5"/>
                <w:sz w:val="24"/>
              </w:rPr>
              <w:t>(%)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4C0323EF" w14:textId="01C0AEB5" w:rsidR="00833812" w:rsidRPr="000803F2" w:rsidRDefault="00E23E32" w:rsidP="00CE6EEE">
            <w:pPr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187AA036" w14:textId="2D0D4C57" w:rsidR="00833812" w:rsidRDefault="0083381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2F8658D3" w14:textId="0B8FB545" w:rsidR="00833812" w:rsidRPr="000803F2" w:rsidRDefault="00E23E3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0.36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14:paraId="75E11EAF" w14:textId="6C1C16A9" w:rsidR="00833812" w:rsidRPr="000803F2" w:rsidRDefault="00E23E32" w:rsidP="00CE6E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0.05</w:t>
            </w:r>
          </w:p>
        </w:tc>
      </w:tr>
    </w:tbl>
    <w:p w14:paraId="50D99350" w14:textId="77777777" w:rsidR="00B637E4" w:rsidRPr="00B637E4" w:rsidRDefault="00B637E4" w:rsidP="00B637E4">
      <w:pPr>
        <w:rPr>
          <w:rFonts w:hint="eastAsia"/>
        </w:rPr>
      </w:pPr>
    </w:p>
    <w:sectPr w:rsidR="00B637E4" w:rsidRPr="00B637E4" w:rsidSect="0093660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C1B7E" w14:textId="77777777" w:rsidR="00052437" w:rsidRDefault="00052437" w:rsidP="00473789">
      <w:pPr>
        <w:rPr>
          <w:rFonts w:hint="eastAsia"/>
        </w:rPr>
      </w:pPr>
      <w:r>
        <w:separator/>
      </w:r>
    </w:p>
  </w:endnote>
  <w:endnote w:type="continuationSeparator" w:id="0">
    <w:p w14:paraId="06AC0BBA" w14:textId="77777777" w:rsidR="00052437" w:rsidRDefault="00052437" w:rsidP="0047378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F3B27" w14:textId="77777777" w:rsidR="00052437" w:rsidRDefault="00052437" w:rsidP="00473789">
      <w:pPr>
        <w:rPr>
          <w:rFonts w:hint="eastAsia"/>
        </w:rPr>
      </w:pPr>
      <w:r>
        <w:separator/>
      </w:r>
    </w:p>
  </w:footnote>
  <w:footnote w:type="continuationSeparator" w:id="0">
    <w:p w14:paraId="26BC4939" w14:textId="77777777" w:rsidR="00052437" w:rsidRDefault="00052437" w:rsidP="0047378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C6E"/>
    <w:rsid w:val="000003E1"/>
    <w:rsid w:val="00001180"/>
    <w:rsid w:val="00011992"/>
    <w:rsid w:val="000211B5"/>
    <w:rsid w:val="000251AC"/>
    <w:rsid w:val="000323AF"/>
    <w:rsid w:val="0004530A"/>
    <w:rsid w:val="00052437"/>
    <w:rsid w:val="0006154C"/>
    <w:rsid w:val="00077D0C"/>
    <w:rsid w:val="000803F2"/>
    <w:rsid w:val="000A7478"/>
    <w:rsid w:val="000B0DCB"/>
    <w:rsid w:val="000B13E0"/>
    <w:rsid w:val="000B752E"/>
    <w:rsid w:val="000D2633"/>
    <w:rsid w:val="000E296C"/>
    <w:rsid w:val="00100F18"/>
    <w:rsid w:val="00103665"/>
    <w:rsid w:val="00116A81"/>
    <w:rsid w:val="0011704A"/>
    <w:rsid w:val="00141B0A"/>
    <w:rsid w:val="001828E8"/>
    <w:rsid w:val="001B3593"/>
    <w:rsid w:val="001C0BB4"/>
    <w:rsid w:val="001D6338"/>
    <w:rsid w:val="001E1A38"/>
    <w:rsid w:val="00201CB6"/>
    <w:rsid w:val="00216BDC"/>
    <w:rsid w:val="00233E87"/>
    <w:rsid w:val="0023493F"/>
    <w:rsid w:val="0023797F"/>
    <w:rsid w:val="00251195"/>
    <w:rsid w:val="00252891"/>
    <w:rsid w:val="002642C9"/>
    <w:rsid w:val="002644D0"/>
    <w:rsid w:val="00281052"/>
    <w:rsid w:val="00292904"/>
    <w:rsid w:val="00293901"/>
    <w:rsid w:val="002A7EAA"/>
    <w:rsid w:val="002C4B6A"/>
    <w:rsid w:val="002E5C6E"/>
    <w:rsid w:val="002E674B"/>
    <w:rsid w:val="002F71A3"/>
    <w:rsid w:val="003073A5"/>
    <w:rsid w:val="00313190"/>
    <w:rsid w:val="0034354B"/>
    <w:rsid w:val="003466A9"/>
    <w:rsid w:val="00366E68"/>
    <w:rsid w:val="00374404"/>
    <w:rsid w:val="003774D2"/>
    <w:rsid w:val="00382DEB"/>
    <w:rsid w:val="003B01A3"/>
    <w:rsid w:val="003D2163"/>
    <w:rsid w:val="003E457C"/>
    <w:rsid w:val="003F1923"/>
    <w:rsid w:val="00436221"/>
    <w:rsid w:val="004410AF"/>
    <w:rsid w:val="004512D9"/>
    <w:rsid w:val="004709BC"/>
    <w:rsid w:val="00473789"/>
    <w:rsid w:val="00481BD2"/>
    <w:rsid w:val="0048265F"/>
    <w:rsid w:val="00494C00"/>
    <w:rsid w:val="00496E9D"/>
    <w:rsid w:val="004A12AC"/>
    <w:rsid w:val="004A369B"/>
    <w:rsid w:val="004A556A"/>
    <w:rsid w:val="004D3AFF"/>
    <w:rsid w:val="004E45D3"/>
    <w:rsid w:val="00503ACF"/>
    <w:rsid w:val="00541C75"/>
    <w:rsid w:val="0054592F"/>
    <w:rsid w:val="0055604F"/>
    <w:rsid w:val="005622F8"/>
    <w:rsid w:val="005819A8"/>
    <w:rsid w:val="005846E5"/>
    <w:rsid w:val="005B0F00"/>
    <w:rsid w:val="005E3B9A"/>
    <w:rsid w:val="005F44B9"/>
    <w:rsid w:val="00613812"/>
    <w:rsid w:val="00621E6C"/>
    <w:rsid w:val="006226B5"/>
    <w:rsid w:val="00653EB3"/>
    <w:rsid w:val="0067062A"/>
    <w:rsid w:val="006A694E"/>
    <w:rsid w:val="006B43AB"/>
    <w:rsid w:val="006F168C"/>
    <w:rsid w:val="006F5E09"/>
    <w:rsid w:val="00707B10"/>
    <w:rsid w:val="0072144F"/>
    <w:rsid w:val="00725668"/>
    <w:rsid w:val="00735A78"/>
    <w:rsid w:val="00735C4B"/>
    <w:rsid w:val="0073732E"/>
    <w:rsid w:val="0076491F"/>
    <w:rsid w:val="007A219F"/>
    <w:rsid w:val="007B2FC4"/>
    <w:rsid w:val="007B5668"/>
    <w:rsid w:val="007C732B"/>
    <w:rsid w:val="007D0A2B"/>
    <w:rsid w:val="007D26D8"/>
    <w:rsid w:val="007D28DE"/>
    <w:rsid w:val="007D3FBF"/>
    <w:rsid w:val="007E0D6F"/>
    <w:rsid w:val="00800FBB"/>
    <w:rsid w:val="00802F83"/>
    <w:rsid w:val="00833812"/>
    <w:rsid w:val="008369E0"/>
    <w:rsid w:val="00850F80"/>
    <w:rsid w:val="00852F34"/>
    <w:rsid w:val="008803A5"/>
    <w:rsid w:val="008874B2"/>
    <w:rsid w:val="0089456B"/>
    <w:rsid w:val="008964F8"/>
    <w:rsid w:val="008B24A1"/>
    <w:rsid w:val="008B2674"/>
    <w:rsid w:val="008B4633"/>
    <w:rsid w:val="008C6342"/>
    <w:rsid w:val="008F053D"/>
    <w:rsid w:val="008F3D0F"/>
    <w:rsid w:val="009228BC"/>
    <w:rsid w:val="009313FA"/>
    <w:rsid w:val="00936608"/>
    <w:rsid w:val="00955E33"/>
    <w:rsid w:val="0095793C"/>
    <w:rsid w:val="009720E8"/>
    <w:rsid w:val="0098501E"/>
    <w:rsid w:val="009A42AF"/>
    <w:rsid w:val="009B275C"/>
    <w:rsid w:val="009C0056"/>
    <w:rsid w:val="009C4B58"/>
    <w:rsid w:val="00A118FF"/>
    <w:rsid w:val="00A1321F"/>
    <w:rsid w:val="00A138DB"/>
    <w:rsid w:val="00A377F5"/>
    <w:rsid w:val="00A4621B"/>
    <w:rsid w:val="00A5176C"/>
    <w:rsid w:val="00A60624"/>
    <w:rsid w:val="00A625A0"/>
    <w:rsid w:val="00A70222"/>
    <w:rsid w:val="00A75992"/>
    <w:rsid w:val="00A75AEB"/>
    <w:rsid w:val="00A8324D"/>
    <w:rsid w:val="00A92CF4"/>
    <w:rsid w:val="00AA1462"/>
    <w:rsid w:val="00AE4E94"/>
    <w:rsid w:val="00AF7DFC"/>
    <w:rsid w:val="00B004AE"/>
    <w:rsid w:val="00B37B29"/>
    <w:rsid w:val="00B52E67"/>
    <w:rsid w:val="00B637E4"/>
    <w:rsid w:val="00BB4709"/>
    <w:rsid w:val="00BF6692"/>
    <w:rsid w:val="00C05941"/>
    <w:rsid w:val="00C0727C"/>
    <w:rsid w:val="00C2082F"/>
    <w:rsid w:val="00C2593D"/>
    <w:rsid w:val="00C31758"/>
    <w:rsid w:val="00C62AFD"/>
    <w:rsid w:val="00C72E87"/>
    <w:rsid w:val="00C76C72"/>
    <w:rsid w:val="00C864FC"/>
    <w:rsid w:val="00C9356E"/>
    <w:rsid w:val="00C95C1C"/>
    <w:rsid w:val="00C960E7"/>
    <w:rsid w:val="00CB7DCF"/>
    <w:rsid w:val="00CD2634"/>
    <w:rsid w:val="00CE6EEE"/>
    <w:rsid w:val="00D05F24"/>
    <w:rsid w:val="00D15109"/>
    <w:rsid w:val="00D332D7"/>
    <w:rsid w:val="00D62100"/>
    <w:rsid w:val="00D73923"/>
    <w:rsid w:val="00D86084"/>
    <w:rsid w:val="00D87965"/>
    <w:rsid w:val="00D962C7"/>
    <w:rsid w:val="00DB7A20"/>
    <w:rsid w:val="00DC2182"/>
    <w:rsid w:val="00DC6179"/>
    <w:rsid w:val="00DD39BE"/>
    <w:rsid w:val="00E051A4"/>
    <w:rsid w:val="00E05E67"/>
    <w:rsid w:val="00E13DBE"/>
    <w:rsid w:val="00E23E32"/>
    <w:rsid w:val="00E32EED"/>
    <w:rsid w:val="00E336FC"/>
    <w:rsid w:val="00E83F71"/>
    <w:rsid w:val="00E93146"/>
    <w:rsid w:val="00E94303"/>
    <w:rsid w:val="00EB7CD7"/>
    <w:rsid w:val="00EF4A4A"/>
    <w:rsid w:val="00F16944"/>
    <w:rsid w:val="00F47A5C"/>
    <w:rsid w:val="00F517CE"/>
    <w:rsid w:val="00F61E49"/>
    <w:rsid w:val="00F66342"/>
    <w:rsid w:val="00FD6FEA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56F47F"/>
  <w15:chartTrackingRefBased/>
  <w15:docId w15:val="{1FD8C716-4D1F-4D2C-8A4C-42C7CF10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81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E5C6E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7378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378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37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3789"/>
    <w:rPr>
      <w:sz w:val="18"/>
      <w:szCs w:val="18"/>
    </w:rPr>
  </w:style>
  <w:style w:type="table" w:styleId="a7">
    <w:name w:val="Table Grid"/>
    <w:basedOn w:val="a1"/>
    <w:uiPriority w:val="39"/>
    <w:rsid w:val="00503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EFFA0-0C23-4E48-817E-59A43577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Wenhe Wang</dc:creator>
  <cp:keywords/>
  <dc:description/>
  <cp:lastModifiedBy>Yue Feng</cp:lastModifiedBy>
  <cp:revision>4</cp:revision>
  <dcterms:created xsi:type="dcterms:W3CDTF">2026-01-06T05:02:00Z</dcterms:created>
  <dcterms:modified xsi:type="dcterms:W3CDTF">2026-03-12T08:10:00Z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536082ec-aa10-4abd-bb28-becc8842b990</vt:lpwstr>
  </property>
</Properties>
</file>